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D1" w:rsidRDefault="006F5CD1">
      <w:r>
        <w:t>An:</w:t>
      </w:r>
    </w:p>
    <w:p w:rsidR="006F5CD1" w:rsidRDefault="006F5CD1"/>
    <w:p w:rsidR="006F5CD1" w:rsidRDefault="006F5CD1">
      <w:r>
        <w:t>Landkreis Gifhorn</w:t>
      </w:r>
    </w:p>
    <w:p w:rsidR="006F5CD1" w:rsidRDefault="006F5CD1">
      <w:r>
        <w:t>3.2 – Unterbringung</w:t>
      </w:r>
    </w:p>
    <w:p w:rsidR="006F5CD1" w:rsidRDefault="006F5CD1">
      <w:r>
        <w:t>Schloßplatz 1</w:t>
      </w:r>
    </w:p>
    <w:p w:rsidR="006F5CD1" w:rsidRDefault="006F5CD1">
      <w:r>
        <w:t>38518 Gifhorn</w:t>
      </w:r>
    </w:p>
    <w:p w:rsidR="006F5CD1" w:rsidRDefault="00746844">
      <w:hyperlink r:id="rId5" w:history="1">
        <w:r w:rsidR="006F5CD1" w:rsidRPr="00213345">
          <w:rPr>
            <w:rStyle w:val="Hyperlink"/>
          </w:rPr>
          <w:t>Ukrainehilfe@gifhorn.de</w:t>
        </w:r>
      </w:hyperlink>
    </w:p>
    <w:p w:rsidR="006F5CD1" w:rsidRDefault="006F5CD1"/>
    <w:p w:rsidR="006F5CD1" w:rsidRDefault="006F5CD1"/>
    <w:p w:rsidR="006F5CD1" w:rsidRDefault="006F5CD1"/>
    <w:p w:rsidR="00BF0831" w:rsidRDefault="0075756D">
      <w:r>
        <w:t xml:space="preserve">Sollten Sie Wohnraum für Menschen, die von der Fluchtbewegung </w:t>
      </w:r>
      <w:r w:rsidRPr="0075756D">
        <w:rPr>
          <w:u w:val="single"/>
        </w:rPr>
        <w:t>bezüglich der Ukraine</w:t>
      </w:r>
      <w:r>
        <w:t xml:space="preserve"> betroffen sind, zur Verfügung stellen wollen, geben Sie Ihr Wohnungsangebot- mö</w:t>
      </w:r>
      <w:r w:rsidR="00906892">
        <w:t>glichst konkret- in unser F</w:t>
      </w:r>
      <w:r>
        <w:t>ormular ein.</w:t>
      </w:r>
    </w:p>
    <w:p w:rsidR="0075756D" w:rsidRDefault="0075756D"/>
    <w:p w:rsidR="0075756D" w:rsidRPr="00C62DCB" w:rsidRDefault="0075756D">
      <w:pPr>
        <w:rPr>
          <w:b/>
        </w:rPr>
      </w:pPr>
      <w:r w:rsidRPr="00C62DCB">
        <w:rPr>
          <w:b/>
        </w:rPr>
        <w:t>Erforderliche Angaben zum Vermieter:</w:t>
      </w:r>
    </w:p>
    <w:p w:rsidR="0075756D" w:rsidRDefault="0075756D"/>
    <w:p w:rsidR="00C05E25" w:rsidRDefault="0075756D" w:rsidP="00C05E25">
      <w:r>
        <w:t xml:space="preserve">Anrede: </w:t>
      </w:r>
      <w:sdt>
        <w:sdtPr>
          <w:id w:val="-490793299"/>
          <w:placeholder>
            <w:docPart w:val="DefaultPlaceholder_-1854013439"/>
          </w:placeholder>
          <w:showingPlcHdr/>
          <w:dropDownList>
            <w:listItem w:value="Frau"/>
            <w:listItem w:displayText="Herr" w:value="Herr"/>
          </w:dropDownList>
        </w:sdtPr>
        <w:sdtEndPr/>
        <w:sdtContent>
          <w:r w:rsidR="00374BA7" w:rsidRPr="00213345">
            <w:rPr>
              <w:rStyle w:val="Platzhaltertext"/>
            </w:rPr>
            <w:t>Wählen Sie ein Element aus.</w:t>
          </w:r>
        </w:sdtContent>
      </w:sdt>
    </w:p>
    <w:p w:rsidR="0075756D" w:rsidRDefault="0075756D">
      <w:r>
        <w:t>Nachname:</w:t>
      </w:r>
      <w:r w:rsidR="00374BA7">
        <w:t xml:space="preserve"> </w:t>
      </w:r>
      <w:r w:rsidR="00374BA7">
        <w:fldChar w:fldCharType="begin">
          <w:ffData>
            <w:name w:val="Text1"/>
            <w:enabled/>
            <w:calcOnExit w:val="0"/>
            <w:textInput/>
          </w:ffData>
        </w:fldChar>
      </w:r>
      <w:bookmarkStart w:id="0" w:name="Text1"/>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bookmarkEnd w:id="0"/>
    </w:p>
    <w:p w:rsidR="0075756D" w:rsidRDefault="0075756D">
      <w:r>
        <w:t>Vorname:</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Straße, Hausnummer:</w:t>
      </w:r>
      <w:r w:rsidR="00374BA7" w:rsidRP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Postleitzahl:</w:t>
      </w:r>
      <w:r w:rsidR="00374BA7" w:rsidRP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Ort:</w:t>
      </w:r>
      <w:r w:rsidR="00374BA7" w:rsidRP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Telefon: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E-Mail:</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p w:rsidR="0075756D" w:rsidRDefault="0075756D">
      <w:r>
        <w:t>Alle Angaben sind zwingend erforderlich.</w:t>
      </w:r>
    </w:p>
    <w:p w:rsidR="0075756D" w:rsidRDefault="0075756D"/>
    <w:p w:rsidR="0075756D" w:rsidRPr="00C62DCB" w:rsidRDefault="0075756D">
      <w:pPr>
        <w:rPr>
          <w:b/>
        </w:rPr>
      </w:pPr>
      <w:r w:rsidRPr="00C62DCB">
        <w:rPr>
          <w:b/>
        </w:rPr>
        <w:t>Angaben zum Mietobjekt:</w:t>
      </w:r>
    </w:p>
    <w:p w:rsidR="0075756D" w:rsidRDefault="0075756D"/>
    <w:p w:rsidR="00C05E25" w:rsidRDefault="0075756D" w:rsidP="00C05E25">
      <w:r>
        <w:t>Art des Mietobjektes:</w:t>
      </w:r>
      <w:r w:rsidR="00374BA7">
        <w:t xml:space="preserve"> </w:t>
      </w:r>
      <w:sdt>
        <w:sdtPr>
          <w:id w:val="1231425450"/>
          <w:placeholder>
            <w:docPart w:val="DefaultPlaceholder_-1854013439"/>
          </w:placeholder>
          <w:showingPlcHdr/>
          <w:dropDownList>
            <w:listItem w:displayText="Mietwohnung im Mehrfamilienhaus" w:value="Mietwohnung im Mehrfamilienhaus"/>
            <w:listItem w:displayText="Eigentumswohnung in Eigentümergesellschaft" w:value="Eigentumswohnung in Eigentümergesellschaft"/>
            <w:listItem w:displayText="Einfamilienhaus" w:value="Einfamilienhaus"/>
          </w:dropDownList>
        </w:sdtPr>
        <w:sdtEndPr/>
        <w:sdtContent>
          <w:r w:rsidR="00374BA7" w:rsidRPr="00213345">
            <w:rPr>
              <w:rStyle w:val="Platzhaltertext"/>
            </w:rPr>
            <w:t>Wählen Sie ein Element aus.</w:t>
          </w:r>
        </w:sdtContent>
      </w:sdt>
      <w:r>
        <w:t xml:space="preserve"> </w:t>
      </w:r>
    </w:p>
    <w:p w:rsidR="00C05E25" w:rsidRDefault="00C05E25"/>
    <w:p w:rsidR="0075756D" w:rsidRDefault="00374BA7">
      <w:r>
        <w:t>Straße, Hausnummer</w:t>
      </w:r>
      <w:r w:rsidR="0075756D">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56D" w:rsidRDefault="00374BA7">
      <w:r>
        <w:t>Postleitzahl</w:t>
      </w:r>
      <w:r w:rsidR="0075756D">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56D" w:rsidRDefault="00374BA7">
      <w:r>
        <w:t>Ort</w:t>
      </w:r>
      <w:r w:rsidR="0075756D">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56D" w:rsidRDefault="0075756D">
      <w:r>
        <w:t>Stock/Etage:</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p w:rsidR="0075756D" w:rsidRPr="00C62DCB" w:rsidRDefault="0075756D">
      <w:pPr>
        <w:rPr>
          <w:b/>
        </w:rPr>
      </w:pPr>
      <w:r w:rsidRPr="00C62DCB">
        <w:rPr>
          <w:b/>
        </w:rPr>
        <w:t>Angaben zu den Kosten der Unterkunft:</w:t>
      </w:r>
    </w:p>
    <w:p w:rsidR="0075756D" w:rsidRDefault="0075756D"/>
    <w:p w:rsidR="0075756D" w:rsidRDefault="0075756D">
      <w:r>
        <w:t xml:space="preserve">Zu vermieten zum: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Gesamtmiete:</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Kaltmiete:</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Mietnebenkosten (allgemein wie bspw. Schornsteinfeger, Müllabfuhrgebühren, etc.):</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Heizungskosten: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Stromkosten: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Warmwasserkosten: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Sonstige Kosten: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75756D" w:rsidRDefault="0075756D">
      <w:r>
        <w:t>Bemerkung für sonstige Kosten:</w:t>
      </w:r>
      <w:r w:rsidR="00374BA7" w:rsidRP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167C6D" w:rsidRDefault="00167C6D">
      <w:r>
        <w:t>Mietkaution:</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C05E25" w:rsidRDefault="00C05E25"/>
    <w:p w:rsidR="00C62DCB" w:rsidRPr="00C62DCB" w:rsidRDefault="00C62DCB">
      <w:pPr>
        <w:rPr>
          <w:b/>
        </w:rPr>
      </w:pPr>
      <w:r w:rsidRPr="00C62DCB">
        <w:rPr>
          <w:b/>
        </w:rPr>
        <w:t>Angaben zur Unterkunft:</w:t>
      </w:r>
    </w:p>
    <w:p w:rsidR="00C62DCB" w:rsidRDefault="00C62DCB"/>
    <w:p w:rsidR="00C05E25" w:rsidRDefault="00746844">
      <w:sdt>
        <w:sdtPr>
          <w:id w:val="28929444"/>
          <w:placeholder>
            <w:docPart w:val="DefaultPlaceholder_-1854013439"/>
          </w:placeholder>
          <w:showingPlcHdr/>
          <w:dropDownList>
            <w:listItem w:displayText="nicht möbliert" w:value="nicht möbliert"/>
            <w:listItem w:displayText="teilmöbliert" w:value="teilmöbliert"/>
            <w:listItem w:displayText="möbliert" w:value="möbliert"/>
          </w:dropDownList>
        </w:sdtPr>
        <w:sdtEndPr/>
        <w:sdtContent>
          <w:r w:rsidR="00374BA7" w:rsidRPr="00213345">
            <w:rPr>
              <w:rStyle w:val="Platzhaltertext"/>
            </w:rPr>
            <w:t>Wählen Sie ein Element aus.</w:t>
          </w:r>
        </w:sdtContent>
      </w:sdt>
    </w:p>
    <w:p w:rsidR="0075756D" w:rsidRDefault="0075756D"/>
    <w:p w:rsidR="00167C6D" w:rsidRDefault="00167C6D">
      <w:r>
        <w:t>Wohnart:</w:t>
      </w:r>
      <w:sdt>
        <w:sdtPr>
          <w:id w:val="-2108489175"/>
          <w:placeholder>
            <w:docPart w:val="DefaultPlaceholder_-1854013439"/>
          </w:placeholder>
          <w:showingPlcHdr/>
          <w:dropDownList>
            <w:listItem w:displayText="zur Miete" w:value="zur Miete"/>
            <w:listItem w:displayText="zur Untermiete (Genehmigung Vermieter liegt vor)" w:value="zur Untermiete (Genehmigung Vermieter liegt vor)"/>
          </w:dropDownList>
        </w:sdtPr>
        <w:sdtEndPr/>
        <w:sdtContent>
          <w:r w:rsidR="00374BA7" w:rsidRPr="00213345">
            <w:rPr>
              <w:rStyle w:val="Platzhaltertext"/>
            </w:rPr>
            <w:t>Wählen Sie ein Element aus.</w:t>
          </w:r>
        </w:sdtContent>
      </w:sdt>
      <w:r>
        <w:t xml:space="preserve"> </w:t>
      </w:r>
    </w:p>
    <w:p w:rsidR="00167C6D" w:rsidRDefault="00167C6D" w:rsidP="00167C6D">
      <w:r>
        <w:t>Wohnfläche:</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r>
        <w:t xml:space="preserve"> m²</w:t>
      </w:r>
    </w:p>
    <w:p w:rsidR="00167C6D" w:rsidRDefault="00167C6D">
      <w:r>
        <w:t>Anzahl der Zimmer (ohne Küche und Bad):</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167C6D" w:rsidRDefault="00167C6D">
      <w:r>
        <w:lastRenderedPageBreak/>
        <w:t>Anzahl der Personen (max.):</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p>
    <w:p w:rsidR="00167C6D" w:rsidRDefault="00167C6D"/>
    <w:p w:rsidR="00374BA7" w:rsidRDefault="00167C6D">
      <w:r>
        <w:t>Energiequelle:</w:t>
      </w:r>
      <w:r w:rsidR="00374BA7">
        <w:t xml:space="preserve"> </w:t>
      </w:r>
      <w:sdt>
        <w:sdtPr>
          <w:id w:val="836043560"/>
          <w:placeholder>
            <w:docPart w:val="DefaultPlaceholder_-1854013439"/>
          </w:placeholder>
          <w:showingPlcHdr/>
          <w:dropDownList>
            <w:listItem w:displayText="Erdgas" w:value="Erdgas"/>
            <w:listItem w:displayText="Erdöl" w:value="Erdöl"/>
            <w:listItem w:displayText="Sammelheizung" w:value="Sammelheizung"/>
            <w:listItem w:displayText="Durchlauferhitzer" w:value="Durchlauferhitzer"/>
            <w:listItem w:displayText="Boiler" w:value="Boiler"/>
          </w:dropDownList>
        </w:sdtPr>
        <w:sdtEndPr/>
        <w:sdtContent>
          <w:r w:rsidR="00374BA7" w:rsidRPr="00213345">
            <w:rPr>
              <w:rStyle w:val="Platzhaltertext"/>
            </w:rPr>
            <w:t>Wählen Sie ein Element aus.</w:t>
          </w:r>
        </w:sdtContent>
      </w:sdt>
      <w:r>
        <w:t xml:space="preserve"> </w:t>
      </w:r>
    </w:p>
    <w:p w:rsidR="00167C6D" w:rsidRDefault="00167C6D">
      <w:r>
        <w:t>Sonstiges:</w:t>
      </w:r>
      <w:r w:rsidR="00374BA7">
        <w:t xml:space="preserve"> </w:t>
      </w:r>
      <w:r w:rsidR="00374BA7">
        <w:fldChar w:fldCharType="begin">
          <w:ffData>
            <w:name w:val="Text1"/>
            <w:enabled/>
            <w:calcOnExit w:val="0"/>
            <w:textInput/>
          </w:ffData>
        </w:fldChar>
      </w:r>
      <w:r w:rsidR="00374BA7">
        <w:instrText xml:space="preserve"> FORMTEXT </w:instrText>
      </w:r>
      <w:r w:rsidR="00374BA7">
        <w:fldChar w:fldCharType="separate"/>
      </w:r>
      <w:r w:rsidR="00374BA7">
        <w:rPr>
          <w:noProof/>
        </w:rPr>
        <w:t> </w:t>
      </w:r>
      <w:r w:rsidR="00374BA7">
        <w:rPr>
          <w:noProof/>
        </w:rPr>
        <w:t> </w:t>
      </w:r>
      <w:r w:rsidR="00374BA7">
        <w:rPr>
          <w:noProof/>
        </w:rPr>
        <w:t> </w:t>
      </w:r>
      <w:r w:rsidR="00374BA7">
        <w:rPr>
          <w:noProof/>
        </w:rPr>
        <w:t> </w:t>
      </w:r>
      <w:r w:rsidR="00374BA7">
        <w:rPr>
          <w:noProof/>
        </w:rPr>
        <w:t> </w:t>
      </w:r>
      <w:r w:rsidR="00374BA7">
        <w:fldChar w:fldCharType="end"/>
      </w:r>
      <w:r>
        <w:t>____</w:t>
      </w:r>
    </w:p>
    <w:p w:rsidR="00167C6D" w:rsidRDefault="00167C6D"/>
    <w:p w:rsidR="00C62DCB" w:rsidRDefault="00167C6D">
      <w:r>
        <w:t xml:space="preserve">Warmwasser: </w:t>
      </w:r>
      <w:sdt>
        <w:sdtPr>
          <w:id w:val="78176148"/>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In den Heizkosten enthalten/</w:t>
      </w:r>
      <w:r w:rsidR="00906892">
        <w:t xml:space="preserve"> </w:t>
      </w:r>
      <w:sdt>
        <w:sdtPr>
          <w:id w:val="400182865"/>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über Strom</w:t>
      </w:r>
      <w:r w:rsidR="00C62DCB">
        <w:t>/</w:t>
      </w:r>
      <w:r w:rsidR="00906892">
        <w:t xml:space="preserve"> </w:t>
      </w:r>
      <w:sdt>
        <w:sdtPr>
          <w:id w:val="96153879"/>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rsidR="00C62DCB">
        <w:t>sonstiges</w:t>
      </w:r>
      <w:r w:rsidR="00906892">
        <w:t xml:space="preserve"> </w:t>
      </w:r>
      <w:r w:rsidR="00906892">
        <w:fldChar w:fldCharType="begin">
          <w:ffData>
            <w:name w:val="Text1"/>
            <w:enabled/>
            <w:calcOnExit w:val="0"/>
            <w:textInput/>
          </w:ffData>
        </w:fldChar>
      </w:r>
      <w:r w:rsidR="00906892">
        <w:instrText xml:space="preserve"> FORMTEXT </w:instrText>
      </w:r>
      <w:r w:rsidR="00906892">
        <w:fldChar w:fldCharType="separate"/>
      </w:r>
      <w:r w:rsidR="00906892">
        <w:rPr>
          <w:noProof/>
        </w:rPr>
        <w:t> </w:t>
      </w:r>
      <w:r w:rsidR="00906892">
        <w:rPr>
          <w:noProof/>
        </w:rPr>
        <w:t> </w:t>
      </w:r>
      <w:r w:rsidR="00906892">
        <w:rPr>
          <w:noProof/>
        </w:rPr>
        <w:t> </w:t>
      </w:r>
      <w:r w:rsidR="00906892">
        <w:rPr>
          <w:noProof/>
        </w:rPr>
        <w:t> </w:t>
      </w:r>
      <w:r w:rsidR="00906892">
        <w:rPr>
          <w:noProof/>
        </w:rPr>
        <w:t> </w:t>
      </w:r>
      <w:r w:rsidR="00906892">
        <w:fldChar w:fldCharType="end"/>
      </w:r>
    </w:p>
    <w:p w:rsidR="00906892" w:rsidRDefault="00906892"/>
    <w:p w:rsidR="00C05E25" w:rsidRDefault="00C05E25">
      <w:r>
        <w:t>Bei unterschiedlicher Warmwasseraufbereitung innerhalb der Wohnung:</w:t>
      </w:r>
    </w:p>
    <w:p w:rsidR="00C05E25" w:rsidRDefault="00C05E25">
      <w:r>
        <w:t>Küche:</w:t>
      </w:r>
      <w:r w:rsidR="00906892">
        <w:t xml:space="preserve"> </w:t>
      </w:r>
      <w:sdt>
        <w:sdtPr>
          <w:id w:val="-1918237772"/>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t xml:space="preserve"> in den Heizkosten enthalten/ </w:t>
      </w:r>
      <w:r w:rsidR="00906892">
        <w:t xml:space="preserve"> </w:t>
      </w:r>
      <w:sdt>
        <w:sdtPr>
          <w:id w:val="1797098463"/>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über Strom</w:t>
      </w:r>
    </w:p>
    <w:p w:rsidR="00C05E25" w:rsidRDefault="00C05E25">
      <w:r>
        <w:t>Bad:</w:t>
      </w:r>
      <w:r w:rsidRPr="00C05E25">
        <w:t xml:space="preserve"> </w:t>
      </w:r>
      <w:sdt>
        <w:sdtPr>
          <w:id w:val="1284852405"/>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 xml:space="preserve">in den Heizkosten enthalten/ </w:t>
      </w:r>
      <w:r w:rsidR="00906892">
        <w:t xml:space="preserve"> </w:t>
      </w:r>
      <w:sdt>
        <w:sdtPr>
          <w:id w:val="1647544038"/>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über Strom</w:t>
      </w:r>
    </w:p>
    <w:p w:rsidR="00C05E25" w:rsidRDefault="00C05E25">
      <w:r>
        <w:t>Sonstige:</w:t>
      </w:r>
      <w:r w:rsidR="00906892">
        <w:t xml:space="preserve"> </w:t>
      </w:r>
      <w:sdt>
        <w:sdtPr>
          <w:id w:val="961698897"/>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Pr="00C05E25">
        <w:t xml:space="preserve"> </w:t>
      </w:r>
      <w:r>
        <w:t xml:space="preserve">in den Heizkosten enthalten/ </w:t>
      </w:r>
      <w:r w:rsidR="00906892">
        <w:t xml:space="preserve"> </w:t>
      </w:r>
      <w:sdt>
        <w:sdtPr>
          <w:id w:val="-195540657"/>
          <w14:checkbox>
            <w14:checked w14:val="0"/>
            <w14:checkedState w14:val="2612" w14:font="MS Gothic"/>
            <w14:uncheckedState w14:val="2610" w14:font="MS Gothic"/>
          </w14:checkbox>
        </w:sdtPr>
        <w:sdtEndPr/>
        <w:sdtContent>
          <w:r w:rsidR="00906892">
            <w:rPr>
              <w:rFonts w:ascii="MS Gothic" w:eastAsia="MS Gothic" w:hAnsi="MS Gothic" w:hint="eastAsia"/>
            </w:rPr>
            <w:t>☐</w:t>
          </w:r>
        </w:sdtContent>
      </w:sdt>
      <w:r w:rsidR="00906892">
        <w:t xml:space="preserve"> </w:t>
      </w:r>
      <w:r>
        <w:t>über Strom</w:t>
      </w:r>
    </w:p>
    <w:p w:rsidR="00C62DCB" w:rsidRDefault="00C62DCB"/>
    <w:p w:rsidR="00C62DCB" w:rsidRDefault="00C62DCB" w:rsidP="00C62DCB">
      <w:r>
        <w:t xml:space="preserve">Einzugsrenovierung notwendig: </w:t>
      </w:r>
      <w:sdt>
        <w:sdtPr>
          <w:id w:val="-1477749356"/>
          <w:placeholder>
            <w:docPart w:val="DefaultPlaceholder_-1854013439"/>
          </w:placeholder>
          <w:showingPlcHdr/>
          <w:dropDownList>
            <w:listItem w:displayText="Ja" w:value="Ja"/>
            <w:listItem w:displayText="Nein" w:value="Nein"/>
          </w:dropDownList>
        </w:sdtPr>
        <w:sdtEndPr/>
        <w:sdtContent>
          <w:r w:rsidR="00906892" w:rsidRPr="00213345">
            <w:rPr>
              <w:rStyle w:val="Platzhaltertext"/>
            </w:rPr>
            <w:t>Wählen Sie ein Element aus.</w:t>
          </w:r>
        </w:sdtContent>
      </w:sdt>
    </w:p>
    <w:p w:rsidR="00C62DCB" w:rsidRDefault="00C62DCB" w:rsidP="00C62DCB"/>
    <w:p w:rsidR="00C62DCB" w:rsidRDefault="00C62DCB" w:rsidP="00C62DCB">
      <w:r>
        <w:t>Die Mieteinnahmen werden unter der Steuernummer</w:t>
      </w:r>
      <w:r w:rsidR="00906892">
        <w:t xml:space="preserve"> </w:t>
      </w:r>
      <w:r w:rsidR="00906892">
        <w:fldChar w:fldCharType="begin">
          <w:ffData>
            <w:name w:val="Text1"/>
            <w:enabled/>
            <w:calcOnExit w:val="0"/>
            <w:textInput/>
          </w:ffData>
        </w:fldChar>
      </w:r>
      <w:r w:rsidR="00906892">
        <w:instrText xml:space="preserve"> FORMTEXT </w:instrText>
      </w:r>
      <w:r w:rsidR="00906892">
        <w:fldChar w:fldCharType="separate"/>
      </w:r>
      <w:r w:rsidR="00906892">
        <w:rPr>
          <w:noProof/>
        </w:rPr>
        <w:t> </w:t>
      </w:r>
      <w:r w:rsidR="00906892">
        <w:rPr>
          <w:noProof/>
        </w:rPr>
        <w:t> </w:t>
      </w:r>
      <w:r w:rsidR="00906892">
        <w:rPr>
          <w:noProof/>
        </w:rPr>
        <w:t> </w:t>
      </w:r>
      <w:r w:rsidR="00906892">
        <w:rPr>
          <w:noProof/>
        </w:rPr>
        <w:t> </w:t>
      </w:r>
      <w:r w:rsidR="00906892">
        <w:rPr>
          <w:noProof/>
        </w:rPr>
        <w:t> </w:t>
      </w:r>
      <w:r w:rsidR="00906892">
        <w:fldChar w:fldCharType="end"/>
      </w:r>
      <w:r w:rsidR="00906892">
        <w:t xml:space="preserve"> beim Finanzamt  </w:t>
      </w:r>
      <w:r w:rsidR="00906892">
        <w:fldChar w:fldCharType="begin">
          <w:ffData>
            <w:name w:val="Text1"/>
            <w:enabled/>
            <w:calcOnExit w:val="0"/>
            <w:textInput/>
          </w:ffData>
        </w:fldChar>
      </w:r>
      <w:r w:rsidR="00906892">
        <w:instrText xml:space="preserve"> FORMTEXT </w:instrText>
      </w:r>
      <w:r w:rsidR="00906892">
        <w:fldChar w:fldCharType="separate"/>
      </w:r>
      <w:r w:rsidR="00906892">
        <w:rPr>
          <w:noProof/>
        </w:rPr>
        <w:t> </w:t>
      </w:r>
      <w:r w:rsidR="00906892">
        <w:rPr>
          <w:noProof/>
        </w:rPr>
        <w:t> </w:t>
      </w:r>
      <w:r w:rsidR="00906892">
        <w:rPr>
          <w:noProof/>
        </w:rPr>
        <w:t> </w:t>
      </w:r>
      <w:r w:rsidR="00906892">
        <w:rPr>
          <w:noProof/>
        </w:rPr>
        <w:t> </w:t>
      </w:r>
      <w:r w:rsidR="00906892">
        <w:rPr>
          <w:noProof/>
        </w:rPr>
        <w:t> </w:t>
      </w:r>
      <w:r w:rsidR="00906892">
        <w:fldChar w:fldCharType="end"/>
      </w:r>
      <w:r w:rsidR="00906892">
        <w:t xml:space="preserve"> </w:t>
      </w:r>
      <w:r>
        <w:t>versteuert.</w:t>
      </w:r>
    </w:p>
    <w:p w:rsidR="00C62DCB" w:rsidRDefault="00C62DCB" w:rsidP="00C62DCB"/>
    <w:p w:rsidR="00C62DCB" w:rsidRPr="00F078F8" w:rsidRDefault="00C62DCB" w:rsidP="00AC7B42">
      <w:pPr>
        <w:pStyle w:val="berschrift1"/>
        <w:tabs>
          <w:tab w:val="clear" w:pos="3261"/>
          <w:tab w:val="clear" w:pos="3402"/>
          <w:tab w:val="clear" w:pos="4253"/>
          <w:tab w:val="clear" w:pos="6237"/>
          <w:tab w:val="left" w:pos="6521"/>
          <w:tab w:val="left" w:pos="7938"/>
        </w:tabs>
        <w:ind w:left="-284" w:right="-709" w:firstLine="284"/>
        <w:rPr>
          <w:rFonts w:ascii="Arial" w:hAnsi="Arial" w:cs="Arial"/>
          <w:sz w:val="22"/>
          <w:szCs w:val="22"/>
        </w:rPr>
      </w:pPr>
      <w:r w:rsidRPr="00F078F8">
        <w:rPr>
          <w:rFonts w:ascii="Arial" w:hAnsi="Arial" w:cs="Arial"/>
          <w:sz w:val="22"/>
          <w:szCs w:val="22"/>
        </w:rPr>
        <w:t>Förderung der Wohnung mit öffentlichen Mitteln</w:t>
      </w:r>
      <w:r w:rsidRPr="00F078F8">
        <w:rPr>
          <w:rFonts w:ascii="Arial" w:hAnsi="Arial" w:cs="Arial"/>
          <w:sz w:val="22"/>
          <w:szCs w:val="22"/>
        </w:rPr>
        <w:tab/>
      </w:r>
      <w:sdt>
        <w:sdtPr>
          <w:rPr>
            <w:rFonts w:ascii="Arial" w:hAnsi="Arial" w:cs="Arial"/>
            <w:sz w:val="22"/>
            <w:szCs w:val="22"/>
          </w:rPr>
          <w:id w:val="1407104788"/>
          <w14:checkbox>
            <w14:checked w14:val="0"/>
            <w14:checkedState w14:val="2612" w14:font="MS Gothic"/>
            <w14:uncheckedState w14:val="2610" w14:font="MS Gothic"/>
          </w14:checkbox>
        </w:sdtPr>
        <w:sdtEndPr/>
        <w:sdtContent>
          <w:r w:rsidR="00906892">
            <w:rPr>
              <w:rFonts w:ascii="MS Gothic" w:eastAsia="MS Gothic" w:hAnsi="MS Gothic" w:cs="Arial" w:hint="eastAsia"/>
              <w:sz w:val="22"/>
              <w:szCs w:val="22"/>
            </w:rPr>
            <w:t>☐</w:t>
          </w:r>
        </w:sdtContent>
      </w:sdt>
      <w:r w:rsidR="00906892">
        <w:rPr>
          <w:rFonts w:ascii="Arial" w:hAnsi="Arial" w:cs="Arial"/>
          <w:sz w:val="22"/>
          <w:szCs w:val="22"/>
        </w:rPr>
        <w:t xml:space="preserve"> </w:t>
      </w:r>
      <w:r w:rsidRPr="00F078F8">
        <w:rPr>
          <w:rFonts w:ascii="Arial" w:hAnsi="Arial" w:cs="Arial"/>
          <w:sz w:val="22"/>
          <w:szCs w:val="22"/>
        </w:rPr>
        <w:t>ja</w:t>
      </w:r>
      <w:r w:rsidRPr="00F078F8">
        <w:rPr>
          <w:rFonts w:ascii="Arial" w:hAnsi="Arial" w:cs="Arial"/>
          <w:b/>
          <w:sz w:val="22"/>
          <w:szCs w:val="22"/>
        </w:rPr>
        <w:tab/>
      </w:r>
      <w:sdt>
        <w:sdtPr>
          <w:rPr>
            <w:rFonts w:ascii="Arial" w:hAnsi="Arial" w:cs="Arial"/>
            <w:b/>
            <w:sz w:val="22"/>
            <w:szCs w:val="22"/>
          </w:rPr>
          <w:id w:val="-406692910"/>
          <w14:checkbox>
            <w14:checked w14:val="0"/>
            <w14:checkedState w14:val="2612" w14:font="MS Gothic"/>
            <w14:uncheckedState w14:val="2610" w14:font="MS Gothic"/>
          </w14:checkbox>
        </w:sdtPr>
        <w:sdtEndPr/>
        <w:sdtContent>
          <w:r w:rsidR="00906892">
            <w:rPr>
              <w:rFonts w:ascii="MS Gothic" w:eastAsia="MS Gothic" w:hAnsi="MS Gothic" w:cs="Arial" w:hint="eastAsia"/>
              <w:b/>
              <w:sz w:val="22"/>
              <w:szCs w:val="22"/>
            </w:rPr>
            <w:t>☐</w:t>
          </w:r>
        </w:sdtContent>
      </w:sdt>
      <w:r w:rsidR="00906892">
        <w:rPr>
          <w:rFonts w:ascii="Arial" w:hAnsi="Arial" w:cs="Arial"/>
          <w:b/>
          <w:sz w:val="22"/>
          <w:szCs w:val="22"/>
        </w:rPr>
        <w:t xml:space="preserve"> </w:t>
      </w:r>
      <w:r w:rsidRPr="00F078F8">
        <w:rPr>
          <w:rFonts w:ascii="Arial" w:hAnsi="Arial" w:cs="Arial"/>
          <w:sz w:val="22"/>
          <w:szCs w:val="22"/>
        </w:rPr>
        <w:t>nein</w:t>
      </w:r>
    </w:p>
    <w:p w:rsidR="00C62DCB" w:rsidRDefault="00C62DCB"/>
    <w:p w:rsidR="00C05E25" w:rsidRDefault="00C05E25"/>
    <w:p w:rsidR="003B6975" w:rsidRPr="00F078F8" w:rsidRDefault="003B6975" w:rsidP="00AC7B42">
      <w:pPr>
        <w:tabs>
          <w:tab w:val="left" w:pos="2552"/>
          <w:tab w:val="left" w:pos="3261"/>
          <w:tab w:val="left" w:pos="3402"/>
          <w:tab w:val="left" w:pos="4253"/>
          <w:tab w:val="left" w:pos="6237"/>
        </w:tabs>
        <w:ind w:right="-709"/>
        <w:jc w:val="both"/>
        <w:rPr>
          <w:rFonts w:cs="Arial"/>
          <w:b/>
          <w:szCs w:val="22"/>
          <w:u w:val="single"/>
        </w:rPr>
      </w:pPr>
      <w:r w:rsidRPr="00F078F8">
        <w:rPr>
          <w:rFonts w:cs="Arial"/>
          <w:b/>
          <w:szCs w:val="22"/>
          <w:u w:val="single"/>
        </w:rPr>
        <w:t>Erklärungen:</w:t>
      </w:r>
    </w:p>
    <w:p w:rsidR="003B6975" w:rsidRPr="00F078F8" w:rsidRDefault="003B6975" w:rsidP="00AC7B42">
      <w:pPr>
        <w:tabs>
          <w:tab w:val="left" w:pos="2552"/>
          <w:tab w:val="left" w:pos="3261"/>
          <w:tab w:val="left" w:pos="3402"/>
          <w:tab w:val="left" w:pos="4253"/>
          <w:tab w:val="left" w:pos="6237"/>
        </w:tabs>
        <w:ind w:left="-284" w:right="-709" w:firstLine="426"/>
        <w:jc w:val="both"/>
        <w:rPr>
          <w:rFonts w:cs="Arial"/>
          <w:szCs w:val="22"/>
        </w:rPr>
      </w:pPr>
    </w:p>
    <w:p w:rsidR="003B6975" w:rsidRPr="00F078F8" w:rsidRDefault="003B6975" w:rsidP="00AC7B42">
      <w:pPr>
        <w:tabs>
          <w:tab w:val="left" w:pos="2552"/>
          <w:tab w:val="left" w:pos="3261"/>
          <w:tab w:val="left" w:pos="3402"/>
          <w:tab w:val="left" w:pos="4253"/>
          <w:tab w:val="left" w:pos="6237"/>
        </w:tabs>
        <w:ind w:right="141"/>
        <w:jc w:val="both"/>
        <w:rPr>
          <w:rFonts w:cs="Arial"/>
          <w:szCs w:val="22"/>
        </w:rPr>
      </w:pPr>
      <w:r w:rsidRPr="00F078F8">
        <w:rPr>
          <w:rFonts w:cs="Arial"/>
          <w:szCs w:val="22"/>
        </w:rPr>
        <w:t xml:space="preserve">Als </w:t>
      </w:r>
      <w:r w:rsidRPr="00F078F8">
        <w:rPr>
          <w:rFonts w:cs="Arial"/>
          <w:szCs w:val="22"/>
          <w:u w:val="single"/>
        </w:rPr>
        <w:t>Sammelheizung</w:t>
      </w:r>
      <w:r w:rsidRPr="00F078F8">
        <w:rPr>
          <w:rFonts w:cs="Arial"/>
          <w:szCs w:val="22"/>
        </w:rPr>
        <w:t xml:space="preserve"> ist eine Zentral- oder Etagenheizung anzusehen, an die alle Wohn- und Schlafräume der Wohnung angeschlossen sind, entsprechendes gilt auch für Elektrospeicheröfen, Gasofen, Kachelofen-Mehrraumheizung sowie zentral versorgte Öl-Einzelofen-Heizung. Als </w:t>
      </w:r>
      <w:r w:rsidRPr="00F078F8">
        <w:rPr>
          <w:rFonts w:cs="Arial"/>
          <w:szCs w:val="22"/>
          <w:u w:val="single"/>
        </w:rPr>
        <w:t>Bad</w:t>
      </w:r>
      <w:r w:rsidRPr="00F078F8">
        <w:rPr>
          <w:rFonts w:cs="Arial"/>
          <w:szCs w:val="22"/>
        </w:rPr>
        <w:t xml:space="preserve"> ist eine Badeeinrichtung mit Wanne oder Dusche in einem besonderen Raum und mit zentralem oder besonderem Warmwasserbereiter zu sehen. Der Raum kann neben der Badeeinrichtung ein WC und eine Wascheinrichtung enthalten und muss dem Mieter zum ausschließlichen Gebrauch überlassen sein.</w:t>
      </w:r>
    </w:p>
    <w:p w:rsidR="003B6975" w:rsidRDefault="003B6975" w:rsidP="00AC7B42">
      <w:pPr>
        <w:ind w:firstLine="426"/>
      </w:pPr>
    </w:p>
    <w:p w:rsidR="003B6975" w:rsidRDefault="003B6975" w:rsidP="00AC7B42">
      <w:pPr>
        <w:tabs>
          <w:tab w:val="left" w:pos="2552"/>
          <w:tab w:val="left" w:pos="3261"/>
          <w:tab w:val="left" w:pos="3402"/>
          <w:tab w:val="left" w:pos="4253"/>
          <w:tab w:val="left" w:pos="6237"/>
        </w:tabs>
        <w:ind w:left="-284" w:right="-709" w:firstLine="426"/>
        <w:rPr>
          <w:rFonts w:cs="Arial"/>
          <w:szCs w:val="22"/>
          <w:u w:val="single"/>
        </w:rPr>
      </w:pPr>
    </w:p>
    <w:p w:rsidR="003B6975" w:rsidRDefault="003B6975" w:rsidP="00AC7B42">
      <w:pPr>
        <w:tabs>
          <w:tab w:val="left" w:pos="2552"/>
          <w:tab w:val="left" w:pos="3261"/>
          <w:tab w:val="left" w:pos="3402"/>
          <w:tab w:val="left" w:pos="4253"/>
          <w:tab w:val="left" w:pos="6237"/>
        </w:tabs>
        <w:ind w:right="141"/>
        <w:rPr>
          <w:rFonts w:cs="Arial"/>
          <w:szCs w:val="22"/>
          <w:u w:val="single"/>
        </w:rPr>
      </w:pPr>
      <w:r w:rsidRPr="00F078F8">
        <w:rPr>
          <w:rFonts w:cs="Arial"/>
          <w:szCs w:val="22"/>
          <w:u w:val="single"/>
        </w:rPr>
        <w:t>Erklärung bei Förderung der Wohnung mit öffentlichen Mitteln:</w:t>
      </w:r>
    </w:p>
    <w:p w:rsidR="00AC7B42" w:rsidRPr="00F078F8" w:rsidRDefault="00AC7B42" w:rsidP="00AC7B42">
      <w:pPr>
        <w:tabs>
          <w:tab w:val="left" w:pos="2552"/>
          <w:tab w:val="left" w:pos="3261"/>
          <w:tab w:val="left" w:pos="3402"/>
          <w:tab w:val="left" w:pos="4253"/>
          <w:tab w:val="left" w:pos="6237"/>
        </w:tabs>
        <w:ind w:right="141"/>
        <w:rPr>
          <w:rFonts w:cs="Arial"/>
          <w:szCs w:val="22"/>
          <w:u w:val="single"/>
        </w:rPr>
      </w:pPr>
    </w:p>
    <w:p w:rsidR="003B6975" w:rsidRPr="00F078F8" w:rsidRDefault="003B6975" w:rsidP="00AC7B42">
      <w:pPr>
        <w:tabs>
          <w:tab w:val="left" w:pos="2552"/>
          <w:tab w:val="left" w:pos="3261"/>
          <w:tab w:val="left" w:pos="3402"/>
          <w:tab w:val="left" w:pos="4253"/>
          <w:tab w:val="left" w:pos="6237"/>
        </w:tabs>
        <w:jc w:val="both"/>
        <w:rPr>
          <w:rFonts w:cs="Arial"/>
          <w:szCs w:val="22"/>
        </w:rPr>
      </w:pPr>
      <w:r w:rsidRPr="00F078F8">
        <w:rPr>
          <w:rFonts w:cs="Arial"/>
          <w:szCs w:val="22"/>
        </w:rPr>
        <w:t>Es wird bestätigt, dass die Grundmiete der Wirtschaftlichkeitsberechnung entspricht und lediglich die kostendeckende Miete gefordert wird. Die gesetzlichen Bestimmungen des Wohnungsbindungsgesetzes sowie des zweiten Wohnungsbaugesetzes sind beachtet worden.</w:t>
      </w:r>
    </w:p>
    <w:p w:rsidR="003B6975" w:rsidRDefault="003B6975" w:rsidP="00AC7B42">
      <w:pPr>
        <w:tabs>
          <w:tab w:val="left" w:pos="2552"/>
          <w:tab w:val="left" w:pos="3261"/>
          <w:tab w:val="left" w:pos="3402"/>
          <w:tab w:val="left" w:pos="4253"/>
          <w:tab w:val="left" w:pos="6237"/>
        </w:tabs>
        <w:ind w:left="-284" w:right="-709" w:firstLine="426"/>
        <w:jc w:val="both"/>
        <w:rPr>
          <w:rFonts w:cs="Arial"/>
          <w:sz w:val="24"/>
        </w:rPr>
      </w:pPr>
    </w:p>
    <w:p w:rsidR="00AC7B42" w:rsidRDefault="00AC7B42" w:rsidP="00AC7B42">
      <w:pPr>
        <w:tabs>
          <w:tab w:val="left" w:pos="2552"/>
          <w:tab w:val="left" w:pos="3261"/>
          <w:tab w:val="left" w:pos="3402"/>
          <w:tab w:val="left" w:pos="4253"/>
          <w:tab w:val="left" w:pos="6237"/>
        </w:tabs>
        <w:ind w:left="-284" w:right="-709" w:firstLine="426"/>
        <w:jc w:val="both"/>
        <w:rPr>
          <w:rFonts w:cs="Arial"/>
          <w:sz w:val="24"/>
        </w:rPr>
      </w:pPr>
    </w:p>
    <w:p w:rsidR="003B6975" w:rsidRPr="006F5CD1" w:rsidRDefault="003B6975" w:rsidP="00906892">
      <w:pPr>
        <w:pStyle w:val="Textkrper"/>
        <w:ind w:right="141"/>
        <w:rPr>
          <w:rFonts w:ascii="Arial" w:hAnsi="Arial" w:cs="Arial"/>
          <w:b/>
          <w:sz w:val="22"/>
          <w:szCs w:val="22"/>
          <w:u w:val="single"/>
        </w:rPr>
      </w:pPr>
      <w:r w:rsidRPr="006F5CD1">
        <w:rPr>
          <w:rFonts w:ascii="Arial" w:hAnsi="Arial" w:cs="Arial"/>
          <w:b/>
          <w:sz w:val="22"/>
          <w:szCs w:val="22"/>
        </w:rPr>
        <w:t>Mit diesem Formular werden keine Zusicherungen (z. B. Mietgarantie) erteilt! Vertragliche Verpflichtungen oder Zahlungsverpflichtungen werden hiermit nicht eingegangen.</w:t>
      </w:r>
    </w:p>
    <w:p w:rsidR="00C05E25" w:rsidRDefault="00C05E25"/>
    <w:p w:rsidR="00167C6D" w:rsidRDefault="00167C6D"/>
    <w:p w:rsidR="00167C6D" w:rsidRDefault="00167C6D"/>
    <w:p w:rsidR="0075756D" w:rsidRDefault="0075756D"/>
    <w:p w:rsidR="0075756D" w:rsidRDefault="0075756D"/>
    <w:sectPr w:rsidR="007575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8C"/>
    <w:rsid w:val="00167C6D"/>
    <w:rsid w:val="00367DC4"/>
    <w:rsid w:val="00374BA7"/>
    <w:rsid w:val="003B6975"/>
    <w:rsid w:val="004D608C"/>
    <w:rsid w:val="006F5CD1"/>
    <w:rsid w:val="00723827"/>
    <w:rsid w:val="00746844"/>
    <w:rsid w:val="0075756D"/>
    <w:rsid w:val="00882364"/>
    <w:rsid w:val="00906892"/>
    <w:rsid w:val="00AC7B42"/>
    <w:rsid w:val="00BF0831"/>
    <w:rsid w:val="00C05E25"/>
    <w:rsid w:val="00C62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E9E9D-BADC-4538-A791-858747EC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3827"/>
    <w:rPr>
      <w:rFonts w:ascii="Arial" w:hAnsi="Arial"/>
      <w:sz w:val="22"/>
      <w:szCs w:val="24"/>
    </w:rPr>
  </w:style>
  <w:style w:type="paragraph" w:styleId="berschrift1">
    <w:name w:val="heading 1"/>
    <w:basedOn w:val="Standard"/>
    <w:next w:val="Standard"/>
    <w:link w:val="berschrift1Zchn"/>
    <w:qFormat/>
    <w:rsid w:val="003B6975"/>
    <w:pPr>
      <w:keepNext/>
      <w:tabs>
        <w:tab w:val="left" w:pos="2552"/>
        <w:tab w:val="left" w:pos="3261"/>
        <w:tab w:val="left" w:pos="3402"/>
        <w:tab w:val="left" w:pos="4253"/>
        <w:tab w:val="left" w:pos="6237"/>
      </w:tabs>
      <w:outlineLvl w:val="0"/>
    </w:pPr>
    <w:rPr>
      <w:rFonts w:ascii="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6975"/>
    <w:rPr>
      <w:sz w:val="24"/>
    </w:rPr>
  </w:style>
  <w:style w:type="paragraph" w:styleId="Textkrper">
    <w:name w:val="Body Text"/>
    <w:basedOn w:val="Standard"/>
    <w:link w:val="TextkrperZchn"/>
    <w:rsid w:val="003B6975"/>
    <w:pPr>
      <w:tabs>
        <w:tab w:val="left" w:pos="2552"/>
        <w:tab w:val="left" w:pos="3261"/>
        <w:tab w:val="left" w:pos="3402"/>
        <w:tab w:val="left" w:pos="4253"/>
        <w:tab w:val="left" w:pos="6237"/>
      </w:tabs>
      <w:jc w:val="both"/>
    </w:pPr>
    <w:rPr>
      <w:rFonts w:ascii="Times New Roman" w:hAnsi="Times New Roman"/>
      <w:sz w:val="24"/>
      <w:szCs w:val="20"/>
    </w:rPr>
  </w:style>
  <w:style w:type="character" w:customStyle="1" w:styleId="TextkrperZchn">
    <w:name w:val="Textkörper Zchn"/>
    <w:basedOn w:val="Absatz-Standardschriftart"/>
    <w:link w:val="Textkrper"/>
    <w:rsid w:val="003B6975"/>
    <w:rPr>
      <w:sz w:val="24"/>
    </w:rPr>
  </w:style>
  <w:style w:type="character" w:styleId="Platzhaltertext">
    <w:name w:val="Placeholder Text"/>
    <w:basedOn w:val="Absatz-Standardschriftart"/>
    <w:uiPriority w:val="99"/>
    <w:semiHidden/>
    <w:rsid w:val="00374BA7"/>
    <w:rPr>
      <w:color w:val="808080"/>
    </w:rPr>
  </w:style>
  <w:style w:type="character" w:styleId="Hyperlink">
    <w:name w:val="Hyperlink"/>
    <w:basedOn w:val="Absatz-Standardschriftart"/>
    <w:unhideWhenUsed/>
    <w:rsid w:val="006F5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krainehilfe@gifhorn.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0996CB-DD8E-4D2A-B510-2910153E8772}"/>
      </w:docPartPr>
      <w:docPartBody>
        <w:p w:rsidR="00791798" w:rsidRDefault="00A57367">
          <w:r w:rsidRPr="0021334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67"/>
    <w:rsid w:val="00727BC9"/>
    <w:rsid w:val="00791798"/>
    <w:rsid w:val="00A5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73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A3D2-7E08-4229-96FC-C854B99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IT Verbund Gifhorn</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Vanessa</dc:creator>
  <cp:keywords/>
  <dc:description/>
  <cp:lastModifiedBy>Hoffmann, Brinja</cp:lastModifiedBy>
  <cp:revision>2</cp:revision>
  <dcterms:created xsi:type="dcterms:W3CDTF">2022-03-23T07:21:00Z</dcterms:created>
  <dcterms:modified xsi:type="dcterms:W3CDTF">2022-03-23T07:21:00Z</dcterms:modified>
</cp:coreProperties>
</file>